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EF93D" w14:textId="0A38B00C" w:rsidR="00865960" w:rsidRPr="00865960" w:rsidRDefault="00865960" w:rsidP="00865960">
      <w:r>
        <w:t xml:space="preserve">At the Research College </w:t>
      </w:r>
      <w:proofErr w:type="gramStart"/>
      <w:r>
        <w:t>Group</w:t>
      </w:r>
      <w:proofErr w:type="gramEnd"/>
      <w:r>
        <w:t xml:space="preserve"> w</w:t>
      </w:r>
      <w:r w:rsidRPr="00865960">
        <w:t xml:space="preserve">e believe that people from a range of backgrounds and experiences can enhance the life and development of the institution and that all individuals should be treated on the basis of individual merit and without prejudice. </w:t>
      </w:r>
      <w:r>
        <w:t>We</w:t>
      </w:r>
      <w:r w:rsidRPr="00865960">
        <w:t xml:space="preserve"> therefore aim actively promote equality of opportunity and freedom from discrimination on grounds of protected characteristics, namely </w:t>
      </w:r>
      <w:r w:rsidRPr="00865960">
        <w:rPr>
          <w:b/>
          <w:bCs/>
        </w:rPr>
        <w:t>age</w:t>
      </w:r>
      <w:r w:rsidRPr="00865960">
        <w:t xml:space="preserve">, </w:t>
      </w:r>
      <w:r w:rsidRPr="00865960">
        <w:rPr>
          <w:b/>
          <w:bCs/>
        </w:rPr>
        <w:t>disability</w:t>
      </w:r>
      <w:r w:rsidRPr="00865960">
        <w:t xml:space="preserve">, </w:t>
      </w:r>
      <w:r w:rsidRPr="00865960">
        <w:rPr>
          <w:b/>
          <w:bCs/>
        </w:rPr>
        <w:t>sex</w:t>
      </w:r>
      <w:r w:rsidRPr="00865960">
        <w:t xml:space="preserve">, </w:t>
      </w:r>
      <w:r w:rsidRPr="00865960">
        <w:rPr>
          <w:b/>
          <w:bCs/>
        </w:rPr>
        <w:t>gender reassignment</w:t>
      </w:r>
      <w:r w:rsidRPr="00865960">
        <w:t xml:space="preserve">, </w:t>
      </w:r>
      <w:r w:rsidRPr="00865960">
        <w:rPr>
          <w:b/>
          <w:bCs/>
        </w:rPr>
        <w:t xml:space="preserve">marriage </w:t>
      </w:r>
      <w:r w:rsidRPr="00865960">
        <w:t xml:space="preserve">and </w:t>
      </w:r>
      <w:r w:rsidRPr="00865960">
        <w:rPr>
          <w:b/>
          <w:bCs/>
        </w:rPr>
        <w:t>civil partnerships</w:t>
      </w:r>
      <w:r w:rsidRPr="00865960">
        <w:t xml:space="preserve">, </w:t>
      </w:r>
      <w:r w:rsidRPr="00865960">
        <w:rPr>
          <w:b/>
          <w:bCs/>
        </w:rPr>
        <w:t xml:space="preserve">pregnancy </w:t>
      </w:r>
      <w:r w:rsidRPr="00865960">
        <w:t xml:space="preserve">and </w:t>
      </w:r>
      <w:r w:rsidRPr="00865960">
        <w:rPr>
          <w:b/>
          <w:bCs/>
        </w:rPr>
        <w:t>maternity</w:t>
      </w:r>
      <w:r w:rsidRPr="00865960">
        <w:t xml:space="preserve">, </w:t>
      </w:r>
      <w:r w:rsidRPr="00865960">
        <w:rPr>
          <w:b/>
          <w:bCs/>
        </w:rPr>
        <w:t>race</w:t>
      </w:r>
      <w:r w:rsidRPr="00865960">
        <w:t xml:space="preserve">, </w:t>
      </w:r>
      <w:r w:rsidRPr="00865960">
        <w:rPr>
          <w:b/>
          <w:bCs/>
        </w:rPr>
        <w:t xml:space="preserve">religion </w:t>
      </w:r>
      <w:r w:rsidRPr="00865960">
        <w:t xml:space="preserve">and </w:t>
      </w:r>
      <w:r w:rsidRPr="00865960">
        <w:rPr>
          <w:b/>
          <w:bCs/>
        </w:rPr>
        <w:t>beliefs</w:t>
      </w:r>
      <w:r w:rsidRPr="00865960">
        <w:t xml:space="preserve">, </w:t>
      </w:r>
      <w:r w:rsidRPr="00865960">
        <w:rPr>
          <w:b/>
          <w:bCs/>
        </w:rPr>
        <w:t xml:space="preserve">sexual orientation </w:t>
      </w:r>
      <w:r w:rsidRPr="00865960">
        <w:t xml:space="preserve">and </w:t>
      </w:r>
      <w:r w:rsidRPr="00865960">
        <w:rPr>
          <w:b/>
          <w:bCs/>
        </w:rPr>
        <w:t>socio economic status</w:t>
      </w:r>
      <w:r w:rsidRPr="00865960">
        <w:t xml:space="preserve"> in </w:t>
      </w:r>
      <w:r>
        <w:t>all work we are involved in</w:t>
      </w:r>
      <w:r w:rsidRPr="00865960">
        <w:t xml:space="preserve">.  </w:t>
      </w:r>
      <w:r>
        <w:t>RCG expects all researchers working on project with us</w:t>
      </w:r>
      <w:r w:rsidRPr="00865960">
        <w:t xml:space="preserve"> to adopt this policy. </w:t>
      </w:r>
    </w:p>
    <w:p w14:paraId="29CC90AC" w14:textId="0FC58F28" w:rsidR="00865960" w:rsidRPr="00865960" w:rsidRDefault="00865960" w:rsidP="00865960">
      <w:r>
        <w:t>The Research College Group</w:t>
      </w:r>
      <w:r w:rsidRPr="00865960">
        <w:t xml:space="preserve"> is committed to carrying out Equality Impact Assessments (EIA) on its policies and procedures in order that some measurement is made of the contribution that the policy/procedure makes towards equality and diversity objectives.</w:t>
      </w:r>
    </w:p>
    <w:p w14:paraId="27D6E589" w14:textId="2682FB0E" w:rsidR="00865960" w:rsidRPr="00865960" w:rsidRDefault="00865960" w:rsidP="00865960">
      <w:pPr>
        <w:pStyle w:val="Subtitle"/>
        <w:rPr>
          <w:sz w:val="32"/>
          <w:szCs w:val="32"/>
        </w:rPr>
      </w:pPr>
      <w:r w:rsidRPr="00865960">
        <w:rPr>
          <w:sz w:val="32"/>
          <w:szCs w:val="32"/>
        </w:rPr>
        <w:t>Assessment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92"/>
        <w:gridCol w:w="4424"/>
      </w:tblGrid>
      <w:tr w:rsidR="00865960" w:rsidRPr="00865960" w14:paraId="269CA81A" w14:textId="77777777" w:rsidTr="00053F3E">
        <w:tc>
          <w:tcPr>
            <w:tcW w:w="4592" w:type="dxa"/>
          </w:tcPr>
          <w:p w14:paraId="7A308472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Name and role of person(s) carrying out EIA:</w:t>
            </w:r>
          </w:p>
        </w:tc>
        <w:tc>
          <w:tcPr>
            <w:tcW w:w="4424" w:type="dxa"/>
          </w:tcPr>
          <w:p w14:paraId="3255F4CA" w14:textId="1FFDBE1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79D32A4F" w14:textId="77777777" w:rsidTr="00053F3E">
        <w:tc>
          <w:tcPr>
            <w:tcW w:w="4592" w:type="dxa"/>
          </w:tcPr>
          <w:p w14:paraId="62E9A231" w14:textId="1A558E74" w:rsidR="00865960" w:rsidRPr="00865960" w:rsidRDefault="00865960" w:rsidP="00865960">
            <w:pPr>
              <w:spacing w:after="160" w:line="259" w:lineRule="auto"/>
            </w:pPr>
            <w:r w:rsidRPr="00865960">
              <w:t>Name</w:t>
            </w:r>
            <w:r w:rsidR="00053F3E">
              <w:t xml:space="preserve"> of research project</w:t>
            </w:r>
            <w:r w:rsidRPr="00865960">
              <w:t>:</w:t>
            </w:r>
          </w:p>
        </w:tc>
        <w:tc>
          <w:tcPr>
            <w:tcW w:w="4424" w:type="dxa"/>
          </w:tcPr>
          <w:p w14:paraId="38002D35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0D913B83" w14:textId="77777777" w:rsidTr="00053F3E">
        <w:tc>
          <w:tcPr>
            <w:tcW w:w="4592" w:type="dxa"/>
          </w:tcPr>
          <w:p w14:paraId="6460CCD2" w14:textId="089DB709" w:rsidR="00865960" w:rsidRPr="00865960" w:rsidRDefault="00865960" w:rsidP="00865960">
            <w:pPr>
              <w:spacing w:after="160" w:line="259" w:lineRule="auto"/>
            </w:pPr>
            <w:r w:rsidRPr="00865960">
              <w:t>Person responsible for</w:t>
            </w:r>
            <w:r w:rsidR="00053F3E">
              <w:t xml:space="preserve"> research project</w:t>
            </w:r>
            <w:r w:rsidRPr="00865960">
              <w:t>:</w:t>
            </w:r>
          </w:p>
        </w:tc>
        <w:tc>
          <w:tcPr>
            <w:tcW w:w="4424" w:type="dxa"/>
          </w:tcPr>
          <w:p w14:paraId="709E8CEC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5559718B" w14:textId="77777777" w:rsidTr="00053F3E">
        <w:tc>
          <w:tcPr>
            <w:tcW w:w="4592" w:type="dxa"/>
          </w:tcPr>
          <w:p w14:paraId="17A4DB25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 xml:space="preserve">Date of equality impact assessment: </w:t>
            </w:r>
          </w:p>
        </w:tc>
        <w:tc>
          <w:tcPr>
            <w:tcW w:w="4424" w:type="dxa"/>
          </w:tcPr>
          <w:p w14:paraId="2A77EA04" w14:textId="77777777" w:rsidR="00865960" w:rsidRPr="00865960" w:rsidRDefault="00865960" w:rsidP="00865960">
            <w:pPr>
              <w:spacing w:after="160" w:line="259" w:lineRule="auto"/>
            </w:pPr>
          </w:p>
        </w:tc>
      </w:tr>
    </w:tbl>
    <w:p w14:paraId="6365D662" w14:textId="77777777" w:rsidR="00865960" w:rsidRPr="00865960" w:rsidRDefault="00865960" w:rsidP="00865960">
      <w:pPr>
        <w:rPr>
          <w:b/>
          <w:bCs/>
        </w:rPr>
      </w:pPr>
    </w:p>
    <w:p w14:paraId="54DE553A" w14:textId="77777777" w:rsidR="00865960" w:rsidRPr="00865960" w:rsidRDefault="00865960" w:rsidP="00865960">
      <w:pPr>
        <w:pStyle w:val="Subtitle"/>
        <w:rPr>
          <w:sz w:val="32"/>
          <w:szCs w:val="32"/>
        </w:rPr>
      </w:pPr>
      <w:r w:rsidRPr="00865960">
        <w:rPr>
          <w:sz w:val="32"/>
          <w:szCs w:val="32"/>
        </w:rPr>
        <w:t>Evidence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960" w:rsidRPr="00865960" w14:paraId="58042D7A" w14:textId="77777777" w:rsidTr="001E1958">
        <w:tc>
          <w:tcPr>
            <w:tcW w:w="10682" w:type="dxa"/>
          </w:tcPr>
          <w:p w14:paraId="707873ED" w14:textId="77777777" w:rsidR="00865960" w:rsidRPr="00865960" w:rsidRDefault="00865960" w:rsidP="00865960">
            <w:pPr>
              <w:spacing w:after="160" w:line="259" w:lineRule="auto"/>
            </w:pPr>
            <w:r w:rsidRPr="00865960">
              <w:rPr>
                <w:b/>
                <w:bCs/>
              </w:rPr>
              <w:t>What information has been gathered to inform the EIA?</w:t>
            </w:r>
            <w:r w:rsidRPr="00865960">
              <w:t xml:space="preserve"> </w:t>
            </w:r>
            <w:r w:rsidRPr="00865960">
              <w:br/>
            </w:r>
            <w:r w:rsidRPr="00865960">
              <w:rPr>
                <w:i/>
                <w:iCs/>
              </w:rPr>
              <w:t>Consider, for example, people’s views from focus groups and surveys, and statistical information or other relevant evidence. Consider both quantitative and qualitative information.</w:t>
            </w:r>
          </w:p>
        </w:tc>
      </w:tr>
      <w:tr w:rsidR="00865960" w:rsidRPr="00865960" w14:paraId="337F3EE8" w14:textId="77777777" w:rsidTr="001E1958">
        <w:tc>
          <w:tcPr>
            <w:tcW w:w="10682" w:type="dxa"/>
          </w:tcPr>
          <w:p w14:paraId="33518E31" w14:textId="77777777" w:rsidR="00865960" w:rsidRPr="00865960" w:rsidRDefault="00865960" w:rsidP="00865960">
            <w:pPr>
              <w:spacing w:after="160" w:line="259" w:lineRule="auto"/>
            </w:pPr>
          </w:p>
          <w:p w14:paraId="5AC8C4B7" w14:textId="77777777" w:rsidR="00865960" w:rsidRPr="00865960" w:rsidRDefault="00865960" w:rsidP="00865960">
            <w:pPr>
              <w:spacing w:after="160" w:line="259" w:lineRule="auto"/>
            </w:pPr>
          </w:p>
          <w:p w14:paraId="632F954B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2A917833" w14:textId="77777777" w:rsidTr="001E1958">
        <w:tc>
          <w:tcPr>
            <w:tcW w:w="10682" w:type="dxa"/>
          </w:tcPr>
          <w:p w14:paraId="339D09E5" w14:textId="77777777" w:rsidR="00865960" w:rsidRPr="00865960" w:rsidRDefault="00865960" w:rsidP="00865960">
            <w:pPr>
              <w:spacing w:after="160" w:line="259" w:lineRule="auto"/>
              <w:rPr>
                <w:b/>
                <w:bCs/>
              </w:rPr>
            </w:pPr>
            <w:r w:rsidRPr="00865960">
              <w:rPr>
                <w:b/>
                <w:bCs/>
              </w:rPr>
              <w:t>What has this information revealed?</w:t>
            </w:r>
          </w:p>
        </w:tc>
      </w:tr>
      <w:tr w:rsidR="00865960" w:rsidRPr="00865960" w14:paraId="7C9FB072" w14:textId="77777777" w:rsidTr="001E1958">
        <w:tc>
          <w:tcPr>
            <w:tcW w:w="10682" w:type="dxa"/>
          </w:tcPr>
          <w:p w14:paraId="29BD067C" w14:textId="77777777" w:rsidR="00865960" w:rsidRPr="00865960" w:rsidRDefault="00865960" w:rsidP="00865960">
            <w:pPr>
              <w:spacing w:after="160" w:line="259" w:lineRule="auto"/>
            </w:pPr>
          </w:p>
          <w:p w14:paraId="53AE813D" w14:textId="77777777" w:rsidR="00865960" w:rsidRPr="00865960" w:rsidRDefault="00865960" w:rsidP="00865960">
            <w:pPr>
              <w:spacing w:after="160" w:line="259" w:lineRule="auto"/>
            </w:pPr>
          </w:p>
          <w:p w14:paraId="68A0D1DB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7B0B49EF" w14:textId="77777777" w:rsidTr="001E1958">
        <w:tc>
          <w:tcPr>
            <w:tcW w:w="10682" w:type="dxa"/>
          </w:tcPr>
          <w:p w14:paraId="15410937" w14:textId="77777777" w:rsidR="00865960" w:rsidRPr="00865960" w:rsidRDefault="00865960" w:rsidP="00865960">
            <w:pPr>
              <w:spacing w:after="160" w:line="259" w:lineRule="auto"/>
              <w:rPr>
                <w:b/>
                <w:bCs/>
              </w:rPr>
            </w:pPr>
            <w:r w:rsidRPr="00865960">
              <w:rPr>
                <w:b/>
                <w:bCs/>
              </w:rPr>
              <w:t>Is further information required? If so, how will this information be gathered and used?</w:t>
            </w:r>
          </w:p>
        </w:tc>
      </w:tr>
      <w:tr w:rsidR="00865960" w:rsidRPr="00865960" w14:paraId="306F46CF" w14:textId="77777777" w:rsidTr="001E1958">
        <w:tc>
          <w:tcPr>
            <w:tcW w:w="10682" w:type="dxa"/>
          </w:tcPr>
          <w:p w14:paraId="7B20568C" w14:textId="77777777" w:rsidR="00865960" w:rsidRPr="00865960" w:rsidRDefault="00865960" w:rsidP="00865960">
            <w:pPr>
              <w:spacing w:after="160" w:line="259" w:lineRule="auto"/>
            </w:pPr>
          </w:p>
          <w:p w14:paraId="22A53B76" w14:textId="77777777" w:rsidR="00865960" w:rsidRPr="00865960" w:rsidRDefault="00865960" w:rsidP="00865960">
            <w:pPr>
              <w:spacing w:after="160" w:line="259" w:lineRule="auto"/>
            </w:pPr>
          </w:p>
          <w:p w14:paraId="37E6E86C" w14:textId="77777777" w:rsidR="00865960" w:rsidRPr="00865960" w:rsidRDefault="00865960" w:rsidP="00865960">
            <w:pPr>
              <w:spacing w:after="160" w:line="259" w:lineRule="auto"/>
            </w:pPr>
          </w:p>
        </w:tc>
      </w:tr>
    </w:tbl>
    <w:p w14:paraId="37FC494B" w14:textId="2911A708" w:rsidR="00865960" w:rsidRDefault="00865960"/>
    <w:p w14:paraId="3A69E1B9" w14:textId="77777777" w:rsidR="00865960" w:rsidRPr="00865960" w:rsidRDefault="00865960" w:rsidP="00865960">
      <w:pPr>
        <w:pStyle w:val="Subtitle"/>
        <w:rPr>
          <w:sz w:val="32"/>
          <w:szCs w:val="32"/>
        </w:rPr>
      </w:pPr>
      <w:r w:rsidRPr="00865960">
        <w:rPr>
          <w:sz w:val="32"/>
          <w:szCs w:val="32"/>
        </w:rPr>
        <w:lastRenderedPageBreak/>
        <w:t>Impact</w:t>
      </w:r>
    </w:p>
    <w:p w14:paraId="0B054F27" w14:textId="77777777" w:rsidR="00865960" w:rsidRPr="00865960" w:rsidRDefault="00865960" w:rsidP="00865960">
      <w:r w:rsidRPr="00865960">
        <w:t>Use the table to show:</w:t>
      </w:r>
    </w:p>
    <w:p w14:paraId="65BA2F95" w14:textId="77777777" w:rsidR="00865960" w:rsidRPr="00865960" w:rsidRDefault="00865960" w:rsidP="00865960">
      <w:pPr>
        <w:numPr>
          <w:ilvl w:val="0"/>
          <w:numId w:val="1"/>
        </w:numPr>
      </w:pPr>
      <w:r w:rsidRPr="00865960">
        <w:t>Where the policy might cause adverse impact or discriminate against different groups of people</w:t>
      </w:r>
    </w:p>
    <w:p w14:paraId="32C04B9C" w14:textId="1A45015B" w:rsidR="00865960" w:rsidRPr="00865960" w:rsidRDefault="00865960" w:rsidP="00865960">
      <w:pPr>
        <w:numPr>
          <w:ilvl w:val="0"/>
          <w:numId w:val="1"/>
        </w:numPr>
      </w:pPr>
      <w:r w:rsidRPr="00865960">
        <w:t xml:space="preserve">Where the policy makes a positive contribution to equality and diversity in </w:t>
      </w:r>
      <w:r w:rsidR="00B41A2B">
        <w:t>the Research College Group</w:t>
      </w:r>
    </w:p>
    <w:p w14:paraId="16216967" w14:textId="77777777" w:rsidR="00865960" w:rsidRPr="00865960" w:rsidRDefault="00865960" w:rsidP="00865960"/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890"/>
        <w:gridCol w:w="1030"/>
        <w:gridCol w:w="964"/>
        <w:gridCol w:w="964"/>
        <w:gridCol w:w="3168"/>
      </w:tblGrid>
      <w:tr w:rsidR="00865960" w:rsidRPr="00865960" w14:paraId="2E73F4D5" w14:textId="77777777" w:rsidTr="001E1958">
        <w:trPr>
          <w:trHeight w:val="561"/>
        </w:trPr>
        <w:tc>
          <w:tcPr>
            <w:tcW w:w="1610" w:type="pct"/>
          </w:tcPr>
          <w:p w14:paraId="1AD56412" w14:textId="77777777" w:rsidR="00865960" w:rsidRPr="00865960" w:rsidRDefault="00865960" w:rsidP="00865960">
            <w:pPr>
              <w:spacing w:after="160" w:line="259" w:lineRule="auto"/>
              <w:rPr>
                <w:b/>
                <w:bCs/>
              </w:rPr>
            </w:pPr>
            <w:r w:rsidRPr="00865960">
              <w:rPr>
                <w:b/>
                <w:bCs/>
              </w:rPr>
              <w:t>Impacted area</w:t>
            </w:r>
          </w:p>
        </w:tc>
        <w:tc>
          <w:tcPr>
            <w:tcW w:w="542" w:type="pct"/>
          </w:tcPr>
          <w:p w14:paraId="076CBD3E" w14:textId="77777777" w:rsidR="00865960" w:rsidRPr="00865960" w:rsidRDefault="00865960" w:rsidP="00865960">
            <w:pPr>
              <w:spacing w:after="160" w:line="259" w:lineRule="auto"/>
              <w:rPr>
                <w:b/>
                <w:bCs/>
              </w:rPr>
            </w:pPr>
            <w:r w:rsidRPr="00865960">
              <w:rPr>
                <w:b/>
                <w:bCs/>
              </w:rPr>
              <w:t>Negative impact</w:t>
            </w:r>
          </w:p>
        </w:tc>
        <w:tc>
          <w:tcPr>
            <w:tcW w:w="542" w:type="pct"/>
          </w:tcPr>
          <w:p w14:paraId="71A49790" w14:textId="77777777" w:rsidR="00865960" w:rsidRPr="00865960" w:rsidRDefault="00865960" w:rsidP="00865960">
            <w:pPr>
              <w:spacing w:after="160" w:line="259" w:lineRule="auto"/>
              <w:rPr>
                <w:b/>
                <w:bCs/>
              </w:rPr>
            </w:pPr>
            <w:r w:rsidRPr="00865960">
              <w:rPr>
                <w:b/>
                <w:bCs/>
              </w:rPr>
              <w:t>No impact</w:t>
            </w:r>
          </w:p>
        </w:tc>
        <w:tc>
          <w:tcPr>
            <w:tcW w:w="542" w:type="pct"/>
          </w:tcPr>
          <w:p w14:paraId="52575750" w14:textId="77777777" w:rsidR="00865960" w:rsidRPr="00865960" w:rsidRDefault="00865960" w:rsidP="00865960">
            <w:pPr>
              <w:spacing w:after="160" w:line="259" w:lineRule="auto"/>
              <w:rPr>
                <w:b/>
                <w:bCs/>
              </w:rPr>
            </w:pPr>
            <w:r w:rsidRPr="00865960">
              <w:rPr>
                <w:b/>
                <w:bCs/>
              </w:rPr>
              <w:t>Positive impact</w:t>
            </w:r>
          </w:p>
        </w:tc>
        <w:tc>
          <w:tcPr>
            <w:tcW w:w="1764" w:type="pct"/>
          </w:tcPr>
          <w:p w14:paraId="7BBD7665" w14:textId="77777777" w:rsidR="00865960" w:rsidRPr="00865960" w:rsidRDefault="00865960" w:rsidP="00865960">
            <w:pPr>
              <w:spacing w:after="160" w:line="259" w:lineRule="auto"/>
              <w:rPr>
                <w:b/>
                <w:bCs/>
              </w:rPr>
            </w:pPr>
            <w:r w:rsidRPr="00865960">
              <w:rPr>
                <w:b/>
                <w:bCs/>
              </w:rPr>
              <w:t>Clarification</w:t>
            </w:r>
          </w:p>
        </w:tc>
      </w:tr>
      <w:tr w:rsidR="00865960" w:rsidRPr="00865960" w14:paraId="1199DB8F" w14:textId="77777777" w:rsidTr="001E1958">
        <w:tc>
          <w:tcPr>
            <w:tcW w:w="1610" w:type="pct"/>
          </w:tcPr>
          <w:p w14:paraId="318457D6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Age</w:t>
            </w:r>
          </w:p>
        </w:tc>
        <w:tc>
          <w:tcPr>
            <w:tcW w:w="542" w:type="pct"/>
          </w:tcPr>
          <w:p w14:paraId="3D2A7905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21718B36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1BF65AA8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55008FCF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04FDFED8" w14:textId="77777777" w:rsidTr="001E1958">
        <w:tc>
          <w:tcPr>
            <w:tcW w:w="1610" w:type="pct"/>
          </w:tcPr>
          <w:p w14:paraId="5688AAE1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Disability</w:t>
            </w:r>
          </w:p>
        </w:tc>
        <w:tc>
          <w:tcPr>
            <w:tcW w:w="542" w:type="pct"/>
          </w:tcPr>
          <w:p w14:paraId="541060D7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135FEF8D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6275A6B9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5689F161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5D0B98A0" w14:textId="77777777" w:rsidTr="001E1958">
        <w:tc>
          <w:tcPr>
            <w:tcW w:w="1610" w:type="pct"/>
          </w:tcPr>
          <w:p w14:paraId="1F264776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Gender (including gender reassignment)</w:t>
            </w:r>
          </w:p>
        </w:tc>
        <w:tc>
          <w:tcPr>
            <w:tcW w:w="542" w:type="pct"/>
          </w:tcPr>
          <w:p w14:paraId="1A904D0A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2CE843F0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658316B7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710B6416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35FB6D3C" w14:textId="77777777" w:rsidTr="001E1958">
        <w:tc>
          <w:tcPr>
            <w:tcW w:w="1610" w:type="pct"/>
          </w:tcPr>
          <w:p w14:paraId="20EB1D0D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Marriage / Civil Partnership</w:t>
            </w:r>
          </w:p>
        </w:tc>
        <w:tc>
          <w:tcPr>
            <w:tcW w:w="542" w:type="pct"/>
          </w:tcPr>
          <w:p w14:paraId="76C636EA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2D359BE1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7CA9DDBA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1BAC245B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0DC0EA5F" w14:textId="77777777" w:rsidTr="001E1958">
        <w:tc>
          <w:tcPr>
            <w:tcW w:w="1610" w:type="pct"/>
          </w:tcPr>
          <w:p w14:paraId="099A56CA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Pregnancy / Maternity</w:t>
            </w:r>
          </w:p>
        </w:tc>
        <w:tc>
          <w:tcPr>
            <w:tcW w:w="542" w:type="pct"/>
          </w:tcPr>
          <w:p w14:paraId="01003B82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00F79F94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36B1B0D5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59D9A5F7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346A4DCF" w14:textId="77777777" w:rsidTr="001E1958">
        <w:tc>
          <w:tcPr>
            <w:tcW w:w="1610" w:type="pct"/>
          </w:tcPr>
          <w:p w14:paraId="3CEBF8BB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Race</w:t>
            </w:r>
          </w:p>
        </w:tc>
        <w:tc>
          <w:tcPr>
            <w:tcW w:w="542" w:type="pct"/>
          </w:tcPr>
          <w:p w14:paraId="43B1FCF1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1E418FAE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5431CFCA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15FD6076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4DD27AE0" w14:textId="77777777" w:rsidTr="001E1958">
        <w:tc>
          <w:tcPr>
            <w:tcW w:w="1610" w:type="pct"/>
          </w:tcPr>
          <w:p w14:paraId="6D37C7DA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Religion and belief</w:t>
            </w:r>
          </w:p>
        </w:tc>
        <w:tc>
          <w:tcPr>
            <w:tcW w:w="542" w:type="pct"/>
          </w:tcPr>
          <w:p w14:paraId="0FFAE53E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2739367E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58EC57BD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7DEED0F0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0FCE2738" w14:textId="77777777" w:rsidTr="001E1958">
        <w:tc>
          <w:tcPr>
            <w:tcW w:w="1610" w:type="pct"/>
          </w:tcPr>
          <w:p w14:paraId="1EC0CE9A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Sexual orientation</w:t>
            </w:r>
          </w:p>
        </w:tc>
        <w:tc>
          <w:tcPr>
            <w:tcW w:w="542" w:type="pct"/>
          </w:tcPr>
          <w:p w14:paraId="65C29AA6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75B3AEB0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094194B8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33F31735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569782FB" w14:textId="77777777" w:rsidTr="001E1958">
        <w:tc>
          <w:tcPr>
            <w:tcW w:w="1610" w:type="pct"/>
          </w:tcPr>
          <w:p w14:paraId="72C35673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>Workload</w:t>
            </w:r>
          </w:p>
        </w:tc>
        <w:tc>
          <w:tcPr>
            <w:tcW w:w="542" w:type="pct"/>
          </w:tcPr>
          <w:p w14:paraId="4AD86214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6A376D1C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6B61AED3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1D7CC4D3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075A4ADB" w14:textId="77777777" w:rsidTr="001E1958">
        <w:tc>
          <w:tcPr>
            <w:tcW w:w="1610" w:type="pct"/>
          </w:tcPr>
          <w:p w14:paraId="2F53CAB9" w14:textId="77777777" w:rsidR="00865960" w:rsidRDefault="00865960" w:rsidP="00865960">
            <w:pPr>
              <w:spacing w:after="160" w:line="259" w:lineRule="auto"/>
            </w:pPr>
            <w:r w:rsidRPr="00865960">
              <w:t>Other area of equality (please state)</w:t>
            </w:r>
          </w:p>
          <w:p w14:paraId="3A5895B8" w14:textId="77777777" w:rsidR="00865960" w:rsidRDefault="00865960" w:rsidP="00865960">
            <w:pPr>
              <w:spacing w:after="160" w:line="259" w:lineRule="auto"/>
            </w:pPr>
          </w:p>
          <w:p w14:paraId="5AE1F36F" w14:textId="77777777" w:rsidR="00865960" w:rsidRDefault="00865960" w:rsidP="00865960">
            <w:pPr>
              <w:spacing w:after="160" w:line="259" w:lineRule="auto"/>
            </w:pPr>
          </w:p>
          <w:p w14:paraId="0D88B718" w14:textId="7374976C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50E4DA60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769A79BA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542" w:type="pct"/>
          </w:tcPr>
          <w:p w14:paraId="1F3CC125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764" w:type="pct"/>
          </w:tcPr>
          <w:p w14:paraId="78CA638F" w14:textId="77777777" w:rsidR="00865960" w:rsidRPr="00865960" w:rsidRDefault="00865960" w:rsidP="00865960">
            <w:pPr>
              <w:spacing w:after="160" w:line="259" w:lineRule="auto"/>
            </w:pPr>
          </w:p>
        </w:tc>
      </w:tr>
    </w:tbl>
    <w:p w14:paraId="2DF6683C" w14:textId="77777777" w:rsidR="00865960" w:rsidRPr="00865960" w:rsidRDefault="00865960" w:rsidP="00865960"/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865960" w:rsidRPr="00865960" w14:paraId="477AB631" w14:textId="77777777" w:rsidTr="001E1958">
        <w:tc>
          <w:tcPr>
            <w:tcW w:w="5000" w:type="pct"/>
          </w:tcPr>
          <w:p w14:paraId="610993DF" w14:textId="77777777" w:rsidR="00865960" w:rsidRPr="00865960" w:rsidRDefault="00865960" w:rsidP="00865960">
            <w:pPr>
              <w:spacing w:after="160" w:line="259" w:lineRule="auto"/>
              <w:rPr>
                <w:b/>
                <w:bCs/>
              </w:rPr>
            </w:pPr>
            <w:r w:rsidRPr="00865960">
              <w:rPr>
                <w:b/>
                <w:bCs/>
              </w:rPr>
              <w:t xml:space="preserve">Please provide a summary of the outcomes of the EIA, </w:t>
            </w:r>
            <w:proofErr w:type="gramStart"/>
            <w:r w:rsidRPr="00865960">
              <w:rPr>
                <w:b/>
                <w:bCs/>
              </w:rPr>
              <w:t>including:</w:t>
            </w:r>
            <w:proofErr w:type="gramEnd"/>
            <w:r w:rsidRPr="00865960">
              <w:rPr>
                <w:b/>
                <w:bCs/>
              </w:rPr>
              <w:t xml:space="preserve"> issues identified in the EIA; areas of potential inequality; opportunities to further advance equality; opportunities to foster good relations</w:t>
            </w:r>
          </w:p>
        </w:tc>
      </w:tr>
      <w:tr w:rsidR="00865960" w:rsidRPr="00865960" w14:paraId="41936ABF" w14:textId="77777777" w:rsidTr="001E1958">
        <w:tc>
          <w:tcPr>
            <w:tcW w:w="5000" w:type="pct"/>
          </w:tcPr>
          <w:p w14:paraId="49AC4A05" w14:textId="77777777" w:rsidR="00865960" w:rsidRPr="00865960" w:rsidRDefault="00865960" w:rsidP="00865960">
            <w:pPr>
              <w:spacing w:after="160" w:line="259" w:lineRule="auto"/>
            </w:pPr>
          </w:p>
          <w:p w14:paraId="71A081F2" w14:textId="77777777" w:rsidR="00865960" w:rsidRPr="00865960" w:rsidRDefault="00865960" w:rsidP="00865960">
            <w:pPr>
              <w:spacing w:after="160" w:line="259" w:lineRule="auto"/>
            </w:pPr>
          </w:p>
          <w:p w14:paraId="35A622D7" w14:textId="77777777" w:rsidR="00865960" w:rsidRPr="00865960" w:rsidRDefault="00865960" w:rsidP="00865960">
            <w:pPr>
              <w:spacing w:after="160" w:line="259" w:lineRule="auto"/>
            </w:pPr>
          </w:p>
        </w:tc>
      </w:tr>
    </w:tbl>
    <w:p w14:paraId="60A07576" w14:textId="77777777" w:rsidR="00865960" w:rsidRDefault="00865960" w:rsidP="00865960">
      <w:pPr>
        <w:rPr>
          <w:b/>
          <w:bCs/>
          <w:sz w:val="28"/>
          <w:szCs w:val="28"/>
        </w:rPr>
      </w:pPr>
    </w:p>
    <w:p w14:paraId="4F72F6A8" w14:textId="289E6BF6" w:rsidR="00865960" w:rsidRPr="00865960" w:rsidRDefault="00865960" w:rsidP="00865960">
      <w:pPr>
        <w:pStyle w:val="Subtitle"/>
        <w:rPr>
          <w:sz w:val="32"/>
          <w:szCs w:val="32"/>
        </w:rPr>
      </w:pPr>
      <w:r w:rsidRPr="00865960">
        <w:rPr>
          <w:sz w:val="32"/>
          <w:szCs w:val="32"/>
        </w:rPr>
        <w:t>Action</w:t>
      </w:r>
    </w:p>
    <w:p w14:paraId="086D59A2" w14:textId="77777777" w:rsidR="00865960" w:rsidRPr="00865960" w:rsidRDefault="00865960" w:rsidP="00865960">
      <w:r w:rsidRPr="00865960">
        <w:t>Equality action plan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355"/>
        <w:gridCol w:w="1821"/>
        <w:gridCol w:w="2425"/>
        <w:gridCol w:w="833"/>
        <w:gridCol w:w="2582"/>
      </w:tblGrid>
      <w:tr w:rsidR="00865960" w:rsidRPr="00865960" w14:paraId="5E297ADA" w14:textId="77777777" w:rsidTr="001E1958">
        <w:tc>
          <w:tcPr>
            <w:tcW w:w="751" w:type="pct"/>
            <w:hideMark/>
          </w:tcPr>
          <w:p w14:paraId="66146415" w14:textId="77777777" w:rsidR="00865960" w:rsidRPr="00865960" w:rsidRDefault="00865960" w:rsidP="00865960">
            <w:pPr>
              <w:spacing w:after="160" w:line="259" w:lineRule="auto"/>
            </w:pPr>
            <w:r w:rsidRPr="00865960">
              <w:rPr>
                <w:b/>
              </w:rPr>
              <w:t>Issue</w:t>
            </w:r>
          </w:p>
        </w:tc>
        <w:tc>
          <w:tcPr>
            <w:tcW w:w="1010" w:type="pct"/>
            <w:hideMark/>
          </w:tcPr>
          <w:p w14:paraId="3750575D" w14:textId="77777777" w:rsidR="00865960" w:rsidRPr="00865960" w:rsidRDefault="00865960" w:rsidP="00865960">
            <w:pPr>
              <w:spacing w:after="160" w:line="259" w:lineRule="auto"/>
            </w:pPr>
            <w:r w:rsidRPr="00865960">
              <w:rPr>
                <w:b/>
              </w:rPr>
              <w:t>Planned Actions for Improvement</w:t>
            </w:r>
          </w:p>
        </w:tc>
        <w:tc>
          <w:tcPr>
            <w:tcW w:w="1345" w:type="pct"/>
            <w:hideMark/>
          </w:tcPr>
          <w:p w14:paraId="20346D8B" w14:textId="77777777" w:rsidR="00865960" w:rsidRPr="00865960" w:rsidRDefault="00865960" w:rsidP="00865960">
            <w:pPr>
              <w:spacing w:after="160" w:line="259" w:lineRule="auto"/>
            </w:pPr>
            <w:r w:rsidRPr="00865960">
              <w:rPr>
                <w:b/>
              </w:rPr>
              <w:t>Expected Outcomes and Targets with Milestones</w:t>
            </w:r>
          </w:p>
        </w:tc>
        <w:tc>
          <w:tcPr>
            <w:tcW w:w="462" w:type="pct"/>
          </w:tcPr>
          <w:p w14:paraId="165B3069" w14:textId="77777777" w:rsidR="00865960" w:rsidRPr="00865960" w:rsidRDefault="00865960" w:rsidP="00865960">
            <w:pPr>
              <w:spacing w:after="160" w:line="259" w:lineRule="auto"/>
              <w:rPr>
                <w:b/>
              </w:rPr>
            </w:pPr>
            <w:r w:rsidRPr="00865960">
              <w:rPr>
                <w:b/>
              </w:rPr>
              <w:t>Target date</w:t>
            </w:r>
          </w:p>
        </w:tc>
        <w:tc>
          <w:tcPr>
            <w:tcW w:w="1433" w:type="pct"/>
            <w:hideMark/>
          </w:tcPr>
          <w:p w14:paraId="435CE77D" w14:textId="77777777" w:rsidR="00865960" w:rsidRPr="00865960" w:rsidRDefault="00865960" w:rsidP="00865960">
            <w:pPr>
              <w:spacing w:after="160" w:line="259" w:lineRule="auto"/>
            </w:pPr>
            <w:r w:rsidRPr="00865960">
              <w:rPr>
                <w:b/>
              </w:rPr>
              <w:t>Person Responsible for Completion</w:t>
            </w:r>
          </w:p>
        </w:tc>
      </w:tr>
      <w:tr w:rsidR="00865960" w:rsidRPr="00865960" w14:paraId="1CCAD3A8" w14:textId="77777777" w:rsidTr="001E1958">
        <w:trPr>
          <w:trHeight w:val="70"/>
        </w:trPr>
        <w:tc>
          <w:tcPr>
            <w:tcW w:w="751" w:type="pct"/>
          </w:tcPr>
          <w:p w14:paraId="785AF23B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010" w:type="pct"/>
          </w:tcPr>
          <w:p w14:paraId="540BB6FF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345" w:type="pct"/>
          </w:tcPr>
          <w:p w14:paraId="60782E53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462" w:type="pct"/>
          </w:tcPr>
          <w:p w14:paraId="7D96103F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433" w:type="pct"/>
          </w:tcPr>
          <w:p w14:paraId="00FA48E3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1ECE8BA6" w14:textId="77777777" w:rsidTr="001E1958">
        <w:tc>
          <w:tcPr>
            <w:tcW w:w="751" w:type="pct"/>
          </w:tcPr>
          <w:p w14:paraId="2C26876F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010" w:type="pct"/>
          </w:tcPr>
          <w:p w14:paraId="5D268387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345" w:type="pct"/>
          </w:tcPr>
          <w:p w14:paraId="2990BE34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462" w:type="pct"/>
          </w:tcPr>
          <w:p w14:paraId="30DD9F1E" w14:textId="77777777" w:rsidR="00865960" w:rsidRPr="00865960" w:rsidRDefault="00865960" w:rsidP="00865960">
            <w:pPr>
              <w:spacing w:after="160" w:line="259" w:lineRule="auto"/>
            </w:pPr>
          </w:p>
        </w:tc>
        <w:tc>
          <w:tcPr>
            <w:tcW w:w="1433" w:type="pct"/>
          </w:tcPr>
          <w:p w14:paraId="412E0DA7" w14:textId="77777777" w:rsidR="00865960" w:rsidRPr="00865960" w:rsidRDefault="00865960" w:rsidP="00865960">
            <w:pPr>
              <w:spacing w:after="160" w:line="259" w:lineRule="auto"/>
            </w:pPr>
          </w:p>
        </w:tc>
      </w:tr>
      <w:tr w:rsidR="00865960" w:rsidRPr="00865960" w14:paraId="3DC74CA4" w14:textId="77777777" w:rsidTr="001E1958">
        <w:tc>
          <w:tcPr>
            <w:tcW w:w="1761" w:type="pct"/>
            <w:gridSpan w:val="2"/>
            <w:hideMark/>
          </w:tcPr>
          <w:p w14:paraId="74D019D2" w14:textId="77777777" w:rsidR="00865960" w:rsidRPr="00865960" w:rsidRDefault="00865960" w:rsidP="00865960">
            <w:pPr>
              <w:spacing w:after="160" w:line="259" w:lineRule="auto"/>
            </w:pPr>
            <w:r w:rsidRPr="00865960">
              <w:t xml:space="preserve">If the action proposed </w:t>
            </w:r>
            <w:r w:rsidRPr="00865960">
              <w:rPr>
                <w:b/>
                <w:bCs/>
              </w:rPr>
              <w:t>will not fully eliminate potential or actual negative impact</w:t>
            </w:r>
            <w:r w:rsidRPr="00865960">
              <w:t>, please state why this is the case and how it can be justified.</w:t>
            </w:r>
          </w:p>
          <w:p w14:paraId="6E7B882B" w14:textId="3BECDB24" w:rsidR="00865960" w:rsidRPr="00865960" w:rsidRDefault="00865960" w:rsidP="00865960">
            <w:pPr>
              <w:spacing w:after="160" w:line="259" w:lineRule="auto"/>
            </w:pPr>
            <w:r w:rsidRPr="00865960">
              <w:t xml:space="preserve">Please discuss this issue with your </w:t>
            </w:r>
            <w:r>
              <w:t>project lead or ethical committee chair</w:t>
            </w:r>
            <w:r w:rsidRPr="00865960">
              <w:t>.</w:t>
            </w:r>
          </w:p>
        </w:tc>
        <w:tc>
          <w:tcPr>
            <w:tcW w:w="3239" w:type="pct"/>
            <w:gridSpan w:val="3"/>
          </w:tcPr>
          <w:p w14:paraId="1423D5A1" w14:textId="77777777" w:rsidR="00865960" w:rsidRPr="00865960" w:rsidRDefault="00865960" w:rsidP="00865960">
            <w:pPr>
              <w:spacing w:after="160" w:line="259" w:lineRule="auto"/>
            </w:pPr>
          </w:p>
        </w:tc>
      </w:tr>
    </w:tbl>
    <w:p w14:paraId="2541ABE9" w14:textId="77777777" w:rsidR="00865960" w:rsidRDefault="00865960">
      <w:bookmarkStart w:id="0" w:name="_GoBack"/>
      <w:bookmarkEnd w:id="0"/>
    </w:p>
    <w:sectPr w:rsidR="008659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ACC9" w14:textId="77777777" w:rsidR="00A37466" w:rsidRDefault="00A37466" w:rsidP="00865960">
      <w:pPr>
        <w:spacing w:after="0" w:line="240" w:lineRule="auto"/>
      </w:pPr>
      <w:r>
        <w:separator/>
      </w:r>
    </w:p>
  </w:endnote>
  <w:endnote w:type="continuationSeparator" w:id="0">
    <w:p w14:paraId="547BE33F" w14:textId="77777777" w:rsidR="00A37466" w:rsidRDefault="00A37466" w:rsidP="00865960">
      <w:pPr>
        <w:spacing w:after="0" w:line="240" w:lineRule="auto"/>
      </w:pPr>
      <w:r>
        <w:continuationSeparator/>
      </w:r>
    </w:p>
  </w:endnote>
  <w:endnote w:type="continuationNotice" w:id="1">
    <w:p w14:paraId="2352117A" w14:textId="77777777" w:rsidR="00053F3E" w:rsidRDefault="00053F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6C4F" w14:textId="77777777" w:rsidR="00A37466" w:rsidRDefault="00A37466" w:rsidP="00865960">
      <w:pPr>
        <w:spacing w:after="0" w:line="240" w:lineRule="auto"/>
      </w:pPr>
      <w:r>
        <w:separator/>
      </w:r>
    </w:p>
  </w:footnote>
  <w:footnote w:type="continuationSeparator" w:id="0">
    <w:p w14:paraId="72C44D55" w14:textId="77777777" w:rsidR="00A37466" w:rsidRDefault="00A37466" w:rsidP="00865960">
      <w:pPr>
        <w:spacing w:after="0" w:line="240" w:lineRule="auto"/>
      </w:pPr>
      <w:r>
        <w:continuationSeparator/>
      </w:r>
    </w:p>
  </w:footnote>
  <w:footnote w:type="continuationNotice" w:id="1">
    <w:p w14:paraId="2CC4A7EF" w14:textId="77777777" w:rsidR="00053F3E" w:rsidRDefault="00053F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F056" w14:textId="68681D33" w:rsidR="00865960" w:rsidRPr="00865960" w:rsidRDefault="00865960" w:rsidP="00865960">
    <w:pPr>
      <w:pStyle w:val="Header"/>
      <w:jc w:val="right"/>
      <w:rPr>
        <w:b/>
        <w:sz w:val="28"/>
        <w:szCs w:val="28"/>
      </w:rPr>
    </w:pPr>
    <w:r>
      <w:rPr>
        <w:noProof/>
      </w:rPr>
      <w:drawing>
        <wp:inline distT="0" distB="0" distL="0" distR="0" wp14:anchorId="0AAFC376" wp14:editId="01E4E646">
          <wp:extent cx="1418071" cy="5809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11-26 at 11.16.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26" cy="606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5960">
      <w:rPr>
        <w:rFonts w:ascii="Arial" w:eastAsia="Cambria" w:hAnsi="Arial" w:cs="Arial"/>
        <w:b/>
        <w:caps/>
        <w:sz w:val="40"/>
        <w:szCs w:val="40"/>
      </w:rPr>
      <w:t xml:space="preserve"> </w:t>
    </w:r>
    <w:r>
      <w:rPr>
        <w:rFonts w:ascii="Arial" w:eastAsia="Cambria" w:hAnsi="Arial" w:cs="Arial"/>
        <w:b/>
        <w:caps/>
        <w:sz w:val="40"/>
        <w:szCs w:val="40"/>
      </w:rPr>
      <w:t xml:space="preserve">                              </w:t>
    </w:r>
    <w:r w:rsidRPr="00865960">
      <w:rPr>
        <w:b/>
        <w:sz w:val="28"/>
        <w:szCs w:val="28"/>
      </w:rPr>
      <w:t xml:space="preserve">Equality Impact </w:t>
    </w:r>
    <w:r>
      <w:rPr>
        <w:b/>
        <w:sz w:val="28"/>
        <w:szCs w:val="28"/>
      </w:rPr>
      <w:t>As</w:t>
    </w:r>
    <w:r w:rsidRPr="00865960">
      <w:rPr>
        <w:b/>
        <w:sz w:val="28"/>
        <w:szCs w:val="28"/>
      </w:rPr>
      <w:t>sessment</w:t>
    </w:r>
  </w:p>
  <w:p w14:paraId="1957B35C" w14:textId="56731D09" w:rsidR="00865960" w:rsidRPr="00865960" w:rsidRDefault="0086596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3310E"/>
    <w:multiLevelType w:val="hybridMultilevel"/>
    <w:tmpl w:val="317C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60"/>
    <w:rsid w:val="00053F3E"/>
    <w:rsid w:val="00113B4B"/>
    <w:rsid w:val="00690F7B"/>
    <w:rsid w:val="00865960"/>
    <w:rsid w:val="00A37466"/>
    <w:rsid w:val="00B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CFFD0"/>
  <w15:chartTrackingRefBased/>
  <w15:docId w15:val="{AC6855E1-7BD8-4941-BB71-010AB386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659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65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60"/>
  </w:style>
  <w:style w:type="paragraph" w:styleId="Footer">
    <w:name w:val="footer"/>
    <w:basedOn w:val="Normal"/>
    <w:link w:val="FooterChar"/>
    <w:uiPriority w:val="99"/>
    <w:unhideWhenUsed/>
    <w:rsid w:val="00865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60"/>
  </w:style>
  <w:style w:type="paragraph" w:styleId="Subtitle">
    <w:name w:val="Subtitle"/>
    <w:basedOn w:val="Normal"/>
    <w:next w:val="Normal"/>
    <w:link w:val="SubtitleChar"/>
    <w:uiPriority w:val="11"/>
    <w:qFormat/>
    <w:rsid w:val="008659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96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Samantha Jones</cp:lastModifiedBy>
  <cp:revision>4</cp:revision>
  <dcterms:created xsi:type="dcterms:W3CDTF">2020-12-04T09:44:00Z</dcterms:created>
  <dcterms:modified xsi:type="dcterms:W3CDTF">2020-12-04T17:01:00Z</dcterms:modified>
</cp:coreProperties>
</file>